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F7C" w:rsidRDefault="001B5F7C">
      <w:bookmarkStart w:id="0" w:name="_GoBack"/>
      <w:bookmarkEnd w:id="0"/>
      <w:r>
        <w:t>23.04.20</w:t>
      </w:r>
      <w:r w:rsidR="003A581D">
        <w:t xml:space="preserve">20. </w:t>
      </w:r>
      <w:r>
        <w:t xml:space="preserve">От </w:t>
      </w:r>
      <w:proofErr w:type="spellStart"/>
      <w:r>
        <w:t>Касавина</w:t>
      </w:r>
      <w:proofErr w:type="spellEnd"/>
      <w:r>
        <w:t xml:space="preserve"> И.Т.</w:t>
      </w:r>
    </w:p>
    <w:p w:rsidR="00550CB0" w:rsidRDefault="00251583">
      <w:r>
        <w:t>ГЛОБАЛЬНЫЙ КРИЗИС: ПРИЧИНЫ, ПОСЛЕДСТВИЯ И СТРАТЕГИИ ПРЕОДОЛЕНИЯ</w:t>
      </w:r>
    </w:p>
    <w:p w:rsidR="00251583" w:rsidRPr="00251583" w:rsidRDefault="00251583"/>
    <w:p w:rsidR="00662083" w:rsidRDefault="00251583" w:rsidP="00251583">
      <w:pPr>
        <w:pStyle w:val="a3"/>
        <w:numPr>
          <w:ilvl w:val="0"/>
          <w:numId w:val="1"/>
        </w:numPr>
      </w:pPr>
      <w:r>
        <w:t>Можно ли в к</w:t>
      </w:r>
      <w:r w:rsidR="00662083">
        <w:t>ризис</w:t>
      </w:r>
      <w:r>
        <w:t xml:space="preserve">е увидеть не только крушение привычного порядка вещей, но и интеллектуальный вызов, </w:t>
      </w:r>
      <w:proofErr w:type="spellStart"/>
      <w:r>
        <w:t>проблематизацию</w:t>
      </w:r>
      <w:proofErr w:type="spellEnd"/>
      <w:r>
        <w:t xml:space="preserve"> статус </w:t>
      </w:r>
      <w:proofErr w:type="spellStart"/>
      <w:r>
        <w:t>кво</w:t>
      </w:r>
      <w:proofErr w:type="spellEnd"/>
      <w:r>
        <w:t>, а также способ проверки,</w:t>
      </w:r>
      <w:r w:rsidR="00662083">
        <w:t xml:space="preserve"> «решающий эксперимент» для</w:t>
      </w:r>
      <w:r>
        <w:t xml:space="preserve"> текущего </w:t>
      </w:r>
      <w:r w:rsidR="00662083">
        <w:t>социального порядка</w:t>
      </w:r>
      <w:r>
        <w:t xml:space="preserve"> и </w:t>
      </w:r>
      <w:r w:rsidR="00662083">
        <w:t>общественного договора</w:t>
      </w:r>
      <w:r>
        <w:t>?</w:t>
      </w:r>
    </w:p>
    <w:p w:rsidR="00FB5D2A" w:rsidRDefault="00251583" w:rsidP="00251583">
      <w:pPr>
        <w:pStyle w:val="a3"/>
        <w:numPr>
          <w:ilvl w:val="0"/>
          <w:numId w:val="1"/>
        </w:numPr>
      </w:pPr>
      <w:r>
        <w:t>Как выйти за пределы восприятия кризиса только с точки зрения его видимости: падения</w:t>
      </w:r>
      <w:r w:rsidR="00FB5D2A">
        <w:t xml:space="preserve"> курса рубля, п</w:t>
      </w:r>
      <w:r>
        <w:t>адения стоимости нефти, эпидемии коронавируса и пр.?</w:t>
      </w:r>
    </w:p>
    <w:p w:rsidR="00FB5D2A" w:rsidRDefault="00251583" w:rsidP="00FB5D2A">
      <w:pPr>
        <w:pStyle w:val="a3"/>
        <w:numPr>
          <w:ilvl w:val="0"/>
          <w:numId w:val="1"/>
        </w:numPr>
      </w:pPr>
      <w:r>
        <w:t xml:space="preserve">Не начался ли </w:t>
      </w:r>
      <w:r w:rsidR="00FB5D2A">
        <w:t>кризис</w:t>
      </w:r>
      <w:r>
        <w:t xml:space="preserve"> задолго до того, как его объявили и не продолжится ли он после того, как </w:t>
      </w:r>
      <w:proofErr w:type="spellStart"/>
      <w:r>
        <w:t>офицально</w:t>
      </w:r>
      <w:proofErr w:type="spellEnd"/>
      <w:r>
        <w:t xml:space="preserve"> закончится? Не является ли его основными признаками слабость малого бизнеса,</w:t>
      </w:r>
      <w:r w:rsidR="00FB5D2A">
        <w:t xml:space="preserve"> с</w:t>
      </w:r>
      <w:r>
        <w:t>лабость социального государства,</w:t>
      </w:r>
      <w:r w:rsidR="00FB5D2A">
        <w:t xml:space="preserve"> непоследовательность модернизации</w:t>
      </w:r>
      <w:r>
        <w:t xml:space="preserve"> страны,</w:t>
      </w:r>
      <w:r w:rsidR="00FB5D2A">
        <w:t xml:space="preserve"> недофинансирование и</w:t>
      </w:r>
      <w:r>
        <w:t xml:space="preserve"> недооценка возможностей науки, дегуманизация политики и</w:t>
      </w:r>
      <w:r w:rsidR="00FB5D2A">
        <w:t xml:space="preserve"> ошибочные векторы развития</w:t>
      </w:r>
      <w:r>
        <w:t>?</w:t>
      </w:r>
    </w:p>
    <w:p w:rsidR="005019F4" w:rsidRDefault="00251583" w:rsidP="00251583">
      <w:pPr>
        <w:pStyle w:val="a3"/>
        <w:numPr>
          <w:ilvl w:val="0"/>
          <w:numId w:val="1"/>
        </w:numPr>
      </w:pPr>
      <w:r>
        <w:t>Можно ли именно м</w:t>
      </w:r>
      <w:r w:rsidR="005019F4">
        <w:t xml:space="preserve">алый бизнес </w:t>
      </w:r>
      <w:r>
        <w:t>рассматривать как основу нового социального порядка, в которой идет движение</w:t>
      </w:r>
      <w:r w:rsidR="005019F4">
        <w:t xml:space="preserve"> от бюрократизации и монополизации к децентрализации</w:t>
      </w:r>
      <w:r>
        <w:t>?</w:t>
      </w:r>
    </w:p>
    <w:p w:rsidR="008C04A3" w:rsidRDefault="00662083" w:rsidP="00251583">
      <w:pPr>
        <w:pStyle w:val="a3"/>
        <w:numPr>
          <w:ilvl w:val="0"/>
          <w:numId w:val="1"/>
        </w:numPr>
      </w:pPr>
      <w:r>
        <w:t xml:space="preserve">Как социальное государство работает в кризис? </w:t>
      </w:r>
      <w:r w:rsidR="00251583">
        <w:t>Какая модель</w:t>
      </w:r>
      <w:r>
        <w:t xml:space="preserve"> социального государства</w:t>
      </w:r>
      <w:r w:rsidR="00251583">
        <w:t xml:space="preserve"> подходит для России -</w:t>
      </w:r>
      <w:r w:rsidR="004B0345">
        <w:t xml:space="preserve"> </w:t>
      </w:r>
      <w:r>
        <w:t>порядок и равенство распределения</w:t>
      </w:r>
      <w:r w:rsidR="004B0345">
        <w:t xml:space="preserve"> или</w:t>
      </w:r>
      <w:r>
        <w:t xml:space="preserve"> свобода и равенство прав</w:t>
      </w:r>
      <w:r w:rsidR="00251583">
        <w:t>? Различаем ли мы у</w:t>
      </w:r>
      <w:r w:rsidR="005019F4">
        <w:t>ров</w:t>
      </w:r>
      <w:r w:rsidR="00251583">
        <w:t>ни прав и потребностей человека?</w:t>
      </w:r>
      <w:r w:rsidR="005019F4">
        <w:t xml:space="preserve"> Бор</w:t>
      </w:r>
      <w:r w:rsidR="00251583">
        <w:t>емся ли мы все еще</w:t>
      </w:r>
      <w:r w:rsidR="005019F4">
        <w:t xml:space="preserve"> с</w:t>
      </w:r>
      <w:r w:rsidR="00251583">
        <w:t xml:space="preserve"> примитивной</w:t>
      </w:r>
      <w:r w:rsidR="005019F4">
        <w:t xml:space="preserve"> бедностью и</w:t>
      </w:r>
      <w:r w:rsidR="00251583">
        <w:t>ли работаем над</w:t>
      </w:r>
      <w:r w:rsidR="005019F4">
        <w:t xml:space="preserve"> повышение</w:t>
      </w:r>
      <w:r w:rsidR="00251583">
        <w:t>м</w:t>
      </w:r>
      <w:r w:rsidR="005019F4">
        <w:t xml:space="preserve"> качества жизни</w:t>
      </w:r>
      <w:r w:rsidR="00251583">
        <w:t>?</w:t>
      </w:r>
    </w:p>
    <w:p w:rsidR="004B0345" w:rsidRDefault="00D47644" w:rsidP="00D47644">
      <w:pPr>
        <w:pStyle w:val="a3"/>
        <w:numPr>
          <w:ilvl w:val="0"/>
          <w:numId w:val="1"/>
        </w:numPr>
      </w:pPr>
      <w:r>
        <w:t xml:space="preserve"> Вошла ли Россия во вторичную</w:t>
      </w:r>
      <w:r w:rsidR="004B0345">
        <w:t xml:space="preserve"> м</w:t>
      </w:r>
      <w:r>
        <w:t>одернизацию, критерием которой является приоритет</w:t>
      </w:r>
      <w:r w:rsidR="004B0345">
        <w:t xml:space="preserve"> </w:t>
      </w:r>
      <w:r>
        <w:t>инвестиций в социальный капитал? Не пора ли перейти от приоритета</w:t>
      </w:r>
      <w:r w:rsidR="002D17EF">
        <w:t xml:space="preserve"> жестких</w:t>
      </w:r>
      <w:r>
        <w:t xml:space="preserve"> социальных технологий</w:t>
      </w:r>
      <w:r w:rsidR="002D17EF">
        <w:t xml:space="preserve"> </w:t>
      </w:r>
      <w:r>
        <w:t>к мягким социальным технологиям? Можем ли сфокусироваться на экологии, безопасности личности, образовании и науке?</w:t>
      </w:r>
    </w:p>
    <w:p w:rsidR="004B0345" w:rsidRDefault="00D47644" w:rsidP="00D47644">
      <w:pPr>
        <w:pStyle w:val="a3"/>
        <w:numPr>
          <w:ilvl w:val="0"/>
          <w:numId w:val="1"/>
        </w:numPr>
      </w:pPr>
      <w:r>
        <w:t xml:space="preserve">Осознаем ли мы в полной мере, что современная </w:t>
      </w:r>
      <w:proofErr w:type="spellStart"/>
      <w:r>
        <w:t>т</w:t>
      </w:r>
      <w:r w:rsidR="004B0345">
        <w:t>ехнонаука</w:t>
      </w:r>
      <w:proofErr w:type="spellEnd"/>
      <w:r>
        <w:t xml:space="preserve"> представляет собой одновременно</w:t>
      </w:r>
      <w:r w:rsidR="005019F4">
        <w:t xml:space="preserve"> средство и цель</w:t>
      </w:r>
      <w:r>
        <w:t>, ключевой фактор развития? В состоянии ли мы понять</w:t>
      </w:r>
      <w:r w:rsidR="004B0345">
        <w:t xml:space="preserve"> предпосылки, преимущества и риски технологий</w:t>
      </w:r>
      <w:r>
        <w:t>?</w:t>
      </w:r>
    </w:p>
    <w:p w:rsidR="004B0345" w:rsidRDefault="00D47644" w:rsidP="00D47644">
      <w:pPr>
        <w:pStyle w:val="a3"/>
        <w:numPr>
          <w:ilvl w:val="0"/>
          <w:numId w:val="1"/>
        </w:numPr>
      </w:pPr>
      <w:r>
        <w:t>Подходит ли для России идеал Нового Просвещения? Или же нам еще долго предстоит</w:t>
      </w:r>
      <w:r w:rsidR="004B0345">
        <w:t xml:space="preserve"> </w:t>
      </w:r>
      <w:r>
        <w:t>«удовлетворя</w:t>
      </w:r>
      <w:r w:rsidR="004B0345">
        <w:t>ть</w:t>
      </w:r>
      <w:r w:rsidR="003C05E4">
        <w:t xml:space="preserve"> недочеловека</w:t>
      </w:r>
      <w:r>
        <w:t xml:space="preserve">», карикатуру на человека, которому нужен только холодильник и телевизор? Не пора </w:t>
      </w:r>
      <w:r>
        <w:lastRenderedPageBreak/>
        <w:t>ли задаться целью культурной революции и работать над</w:t>
      </w:r>
      <w:r w:rsidR="003C05E4">
        <w:t xml:space="preserve"> созда</w:t>
      </w:r>
      <w:r>
        <w:t xml:space="preserve">нием </w:t>
      </w:r>
      <w:r w:rsidR="004B0345">
        <w:t>человека</w:t>
      </w:r>
      <w:r>
        <w:t xml:space="preserve"> будущего</w:t>
      </w:r>
      <w:r w:rsidR="004B0345">
        <w:t>?</w:t>
      </w:r>
    </w:p>
    <w:p w:rsidR="003C05E4" w:rsidRDefault="00D47644" w:rsidP="00D47644">
      <w:pPr>
        <w:pStyle w:val="a3"/>
        <w:numPr>
          <w:ilvl w:val="0"/>
          <w:numId w:val="1"/>
        </w:numPr>
      </w:pPr>
      <w:r>
        <w:t xml:space="preserve">Настало ли время для того, чтобы пересмотреть старые </w:t>
      </w:r>
      <w:r w:rsidR="00550CB0">
        <w:t>в</w:t>
      </w:r>
      <w:r w:rsidR="002D17EF">
        <w:t>екторы развития</w:t>
      </w:r>
      <w:r w:rsidR="00FB5D2A">
        <w:t xml:space="preserve"> и принципы общественного договора</w:t>
      </w:r>
      <w:r>
        <w:t>?</w:t>
      </w:r>
      <w:r w:rsidR="002D17EF">
        <w:t xml:space="preserve"> </w:t>
      </w:r>
      <w:r w:rsidR="003C05E4">
        <w:t>Не</w:t>
      </w:r>
      <w:r w:rsidR="00DF4349">
        <w:t xml:space="preserve"> копить, а инвестировать?</w:t>
      </w:r>
      <w:r w:rsidR="003C05E4">
        <w:t xml:space="preserve"> Н</w:t>
      </w:r>
      <w:r w:rsidR="00DF4349">
        <w:t>е контролировать, а освобождать? Не воевать, а сотрудничать?</w:t>
      </w:r>
      <w:r w:rsidR="003C05E4" w:rsidRPr="003C05E4">
        <w:t xml:space="preserve"> </w:t>
      </w:r>
      <w:r w:rsidR="00DF4349">
        <w:t>Не выживать, а развивать? Не агитировать, а просвещать?</w:t>
      </w:r>
    </w:p>
    <w:p w:rsidR="00FB5D2A" w:rsidRDefault="00FB5D2A"/>
    <w:sectPr w:rsidR="00FB5D2A" w:rsidSect="00BF7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D11B7"/>
    <w:multiLevelType w:val="hybridMultilevel"/>
    <w:tmpl w:val="E07C6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345"/>
    <w:rsid w:val="0014702A"/>
    <w:rsid w:val="001B5F7C"/>
    <w:rsid w:val="001C72F8"/>
    <w:rsid w:val="00251583"/>
    <w:rsid w:val="002D17EF"/>
    <w:rsid w:val="002F3B33"/>
    <w:rsid w:val="003A581D"/>
    <w:rsid w:val="003C05E4"/>
    <w:rsid w:val="004B0345"/>
    <w:rsid w:val="005019F4"/>
    <w:rsid w:val="00535C57"/>
    <w:rsid w:val="00550CB0"/>
    <w:rsid w:val="00662083"/>
    <w:rsid w:val="0079411F"/>
    <w:rsid w:val="00900385"/>
    <w:rsid w:val="009C54F3"/>
    <w:rsid w:val="00A87E51"/>
    <w:rsid w:val="00BF7CD6"/>
    <w:rsid w:val="00D30ABE"/>
    <w:rsid w:val="00D47644"/>
    <w:rsid w:val="00DF4349"/>
    <w:rsid w:val="00E77AF8"/>
    <w:rsid w:val="00FB5D2A"/>
    <w:rsid w:val="00FE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33"/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5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33"/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5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12B0AE6-52C4-4160-8CAF-835508BA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Инга</cp:lastModifiedBy>
  <cp:revision>2</cp:revision>
  <cp:lastPrinted>2020-04-24T08:35:00Z</cp:lastPrinted>
  <dcterms:created xsi:type="dcterms:W3CDTF">2020-05-21T11:48:00Z</dcterms:created>
  <dcterms:modified xsi:type="dcterms:W3CDTF">2020-05-21T11:48:00Z</dcterms:modified>
</cp:coreProperties>
</file>